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2A7E" w14:textId="76593273" w:rsidR="002B57D0" w:rsidRPr="000F363B" w:rsidRDefault="000F363B">
      <w:pPr>
        <w:rPr>
          <w:b/>
          <w:bCs/>
          <w:sz w:val="28"/>
          <w:szCs w:val="28"/>
        </w:rPr>
      </w:pPr>
      <w:r w:rsidRPr="000F363B">
        <w:rPr>
          <w:b/>
          <w:bCs/>
          <w:sz w:val="28"/>
          <w:szCs w:val="28"/>
        </w:rPr>
        <w:t>ANERKENNUNG 2023 INNOVATION: MABA FERTIGTEILINDUSTRIE | TUNNELTÜR MIT BETONKERN</w:t>
      </w:r>
    </w:p>
    <w:p w14:paraId="13DF2262" w14:textId="77777777" w:rsidR="000F363B" w:rsidRDefault="000F363B" w:rsidP="000F363B">
      <w:pPr>
        <w:pStyle w:val="StandardWeb"/>
      </w:pPr>
      <w:r>
        <w:t xml:space="preserve">Unsere innovativen Tunneldoppelflügeltüren mit Betonkern wurden ausgezeichnet – und zwar bei dem </w:t>
      </w:r>
      <w:proofErr w:type="spellStart"/>
      <w:r>
        <w:t>Bautechpreis</w:t>
      </w:r>
      <w:proofErr w:type="spellEnd"/>
      <w:r>
        <w:t xml:space="preserve"> des SOLID Fachmagazin.</w:t>
      </w:r>
    </w:p>
    <w:p w14:paraId="7236C0AC" w14:textId="77777777" w:rsidR="000F363B" w:rsidRDefault="000F363B" w:rsidP="000F363B">
      <w:pPr>
        <w:pStyle w:val="StandardWeb"/>
      </w:pPr>
      <w:r>
        <w:t>Die Auszeichnung „</w:t>
      </w:r>
      <w:r>
        <w:rPr>
          <w:rStyle w:val="Fett"/>
        </w:rPr>
        <w:t>Anerkennung 2023 Innovation</w:t>
      </w:r>
      <w:r>
        <w:t xml:space="preserve">“ ist eine tolle Anerkennung für das gemeinsam von der MABA Fertigteilindustrie GmbH und der </w:t>
      </w:r>
      <w:proofErr w:type="spellStart"/>
      <w:r>
        <w:t>Biprotec</w:t>
      </w:r>
      <w:proofErr w:type="spellEnd"/>
      <w:r>
        <w:t xml:space="preserve"> GmbH entwickelte Projekt, das erstmals beim Bau des Great Belt Tunnels (Slagelse-Nyborg) im Juni und Juli zum Einsatz kommt.</w:t>
      </w:r>
    </w:p>
    <w:p w14:paraId="398A73BB" w14:textId="77777777" w:rsidR="000F363B" w:rsidRDefault="000F363B" w:rsidP="000F363B">
      <w:pPr>
        <w:pStyle w:val="StandardWeb"/>
      </w:pPr>
      <w:r>
        <w:t>Vielen Dank für diese Würdigung!</w:t>
      </w:r>
    </w:p>
    <w:p w14:paraId="0F86A07B" w14:textId="77777777" w:rsidR="000F363B" w:rsidRDefault="000F363B" w:rsidP="000F363B">
      <w:pPr>
        <w:pStyle w:val="StandardWeb"/>
      </w:pPr>
      <w:r>
        <w:t>Hier finden Sie den Beitrag: </w:t>
      </w:r>
      <w:hyperlink r:id="rId4" w:anchor="blockid-3790859" w:tgtFrame="_blank" w:history="1">
        <w:r>
          <w:rPr>
            <w:rStyle w:val="Hyperlink"/>
          </w:rPr>
          <w:t>https://solidbau.at</w:t>
        </w:r>
      </w:hyperlink>
    </w:p>
    <w:p w14:paraId="56F1556B" w14:textId="77777777" w:rsidR="000F363B" w:rsidRDefault="000F363B"/>
    <w:sectPr w:rsidR="000F36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63B"/>
    <w:rsid w:val="000F363B"/>
    <w:rsid w:val="002B57D0"/>
    <w:rsid w:val="00B5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D1BF"/>
  <w15:chartTrackingRefBased/>
  <w15:docId w15:val="{E23C1DA7-3617-46D6-9D9C-D995EE58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F363B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0F36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5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lidbau.at/news/die-besten-projekte-und-technologien-oesterreichischer-bauunternehm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616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RABL Yvonne</dc:creator>
  <cp:keywords/>
  <dc:description/>
  <cp:lastModifiedBy>RABL Yvonne</cp:lastModifiedBy>
  <cp:revision>1</cp:revision>
  <dcterms:created xsi:type="dcterms:W3CDTF">2023-12-12T13:31:00Z</dcterms:created>
  <dcterms:modified xsi:type="dcterms:W3CDTF">2023-12-12T13:31:00Z</dcterms:modified>
</cp:coreProperties>
</file>